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46" w:rsidRDefault="004D016C">
      <w:pPr>
        <w:pStyle w:val="a3"/>
        <w:tabs>
          <w:tab w:val="left" w:pos="6498"/>
        </w:tabs>
        <w:spacing w:before="67" w:line="322" w:lineRule="exact"/>
        <w:ind w:firstLine="0"/>
        <w:jc w:val="left"/>
      </w:pPr>
      <w:r>
        <w:rPr>
          <w:spacing w:val="-2"/>
        </w:rPr>
        <w:t>Согласовано:</w:t>
      </w:r>
      <w:r>
        <w:tab/>
      </w:r>
      <w:r>
        <w:rPr>
          <w:spacing w:val="-2"/>
        </w:rPr>
        <w:t>Утверждаю:</w:t>
      </w:r>
    </w:p>
    <w:p w:rsidR="00641D46" w:rsidRDefault="004D016C">
      <w:pPr>
        <w:pStyle w:val="a3"/>
        <w:tabs>
          <w:tab w:val="left" w:pos="6613"/>
        </w:tabs>
        <w:ind w:right="1883" w:firstLine="0"/>
        <w:jc w:val="left"/>
      </w:pPr>
      <w:r>
        <w:t>Председатель профкома</w:t>
      </w:r>
      <w:r>
        <w:tab/>
      </w:r>
      <w:r>
        <w:rPr>
          <w:spacing w:val="-2"/>
        </w:rPr>
        <w:t xml:space="preserve">Директор </w:t>
      </w:r>
      <w:r w:rsidR="0095610D">
        <w:t>ГКОУ РД «Щедринская</w:t>
      </w:r>
      <w:r>
        <w:t xml:space="preserve"> СОШ»</w:t>
      </w:r>
    </w:p>
    <w:p w:rsidR="00641D46" w:rsidRDefault="004D016C">
      <w:pPr>
        <w:pStyle w:val="a3"/>
        <w:tabs>
          <w:tab w:val="left" w:pos="1537"/>
        </w:tabs>
        <w:spacing w:line="321" w:lineRule="exact"/>
        <w:ind w:firstLine="0"/>
        <w:jc w:val="left"/>
      </w:pPr>
      <w:r>
        <w:rPr>
          <w:u w:val="single"/>
        </w:rPr>
        <w:tab/>
      </w:r>
      <w:r w:rsidR="0095610D">
        <w:t>Абдулкаримов Д.М</w:t>
      </w:r>
      <w:r>
        <w:rPr>
          <w:spacing w:val="-4"/>
        </w:rPr>
        <w:t>.</w:t>
      </w:r>
    </w:p>
    <w:p w:rsidR="00641D46" w:rsidRDefault="004D016C">
      <w:pPr>
        <w:pStyle w:val="a3"/>
        <w:spacing w:before="5" w:line="322" w:lineRule="exact"/>
        <w:ind w:left="5466" w:firstLine="0"/>
        <w:jc w:val="left"/>
      </w:pPr>
      <w:r>
        <w:t>ГКОУ</w:t>
      </w:r>
      <w:r>
        <w:rPr>
          <w:spacing w:val="-11"/>
        </w:rPr>
        <w:t xml:space="preserve"> </w:t>
      </w:r>
      <w:r>
        <w:t>РД</w:t>
      </w:r>
      <w:r>
        <w:rPr>
          <w:spacing w:val="-9"/>
        </w:rPr>
        <w:t xml:space="preserve"> </w:t>
      </w:r>
      <w:r w:rsidR="0095610D">
        <w:t>«Щедринская</w:t>
      </w:r>
      <w:r>
        <w:rPr>
          <w:spacing w:val="-9"/>
        </w:rPr>
        <w:t xml:space="preserve"> </w:t>
      </w:r>
      <w:r>
        <w:rPr>
          <w:spacing w:val="-4"/>
        </w:rPr>
        <w:t>СОШ»</w:t>
      </w:r>
    </w:p>
    <w:p w:rsidR="00641D46" w:rsidRDefault="004D016C">
      <w:pPr>
        <w:pStyle w:val="a3"/>
        <w:tabs>
          <w:tab w:val="left" w:pos="6934"/>
        </w:tabs>
        <w:spacing w:line="322" w:lineRule="exact"/>
        <w:ind w:left="5538" w:firstLine="0"/>
        <w:jc w:val="left"/>
      </w:pPr>
      <w:r>
        <w:rPr>
          <w:u w:val="single"/>
        </w:rPr>
        <w:tab/>
      </w:r>
      <w:r w:rsidR="0095610D">
        <w:t>Шарапудинов А Г</w:t>
      </w:r>
      <w:bookmarkStart w:id="0" w:name="_GoBack"/>
      <w:bookmarkEnd w:id="0"/>
    </w:p>
    <w:p w:rsidR="00641D46" w:rsidRDefault="004D016C">
      <w:pPr>
        <w:pStyle w:val="a3"/>
        <w:tabs>
          <w:tab w:val="left" w:pos="6339"/>
        </w:tabs>
        <w:ind w:firstLine="0"/>
        <w:jc w:val="left"/>
      </w:pPr>
      <w:r>
        <w:t>«14»</w:t>
      </w:r>
      <w:r>
        <w:rPr>
          <w:spacing w:val="-8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г.</w:t>
      </w:r>
      <w:r>
        <w:tab/>
        <w:t>«14»</w:t>
      </w:r>
      <w:r>
        <w:rPr>
          <w:spacing w:val="-10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2025</w:t>
      </w:r>
      <w:r>
        <w:rPr>
          <w:spacing w:val="-5"/>
        </w:rPr>
        <w:t xml:space="preserve"> г.</w:t>
      </w:r>
    </w:p>
    <w:p w:rsidR="00641D46" w:rsidRDefault="00641D46">
      <w:pPr>
        <w:pStyle w:val="a3"/>
        <w:ind w:left="0" w:firstLine="0"/>
        <w:jc w:val="left"/>
      </w:pPr>
    </w:p>
    <w:p w:rsidR="00641D46" w:rsidRDefault="00641D46">
      <w:pPr>
        <w:pStyle w:val="a3"/>
        <w:spacing w:before="4"/>
        <w:ind w:left="0" w:firstLine="0"/>
        <w:jc w:val="left"/>
      </w:pPr>
    </w:p>
    <w:p w:rsidR="00641D46" w:rsidRDefault="004D016C">
      <w:pPr>
        <w:pStyle w:val="1"/>
        <w:spacing w:line="322" w:lineRule="exact"/>
        <w:ind w:right="4" w:firstLine="0"/>
        <w:jc w:val="center"/>
      </w:pPr>
      <w:r>
        <w:t>ТИПОВАЯ</w:t>
      </w:r>
      <w:r>
        <w:rPr>
          <w:spacing w:val="-16"/>
        </w:rPr>
        <w:t xml:space="preserve"> </w:t>
      </w:r>
      <w:r>
        <w:t>ДОЛЖНОСТНАЯ</w:t>
      </w:r>
      <w:r>
        <w:rPr>
          <w:spacing w:val="-15"/>
        </w:rPr>
        <w:t xml:space="preserve"> </w:t>
      </w:r>
      <w:r>
        <w:rPr>
          <w:spacing w:val="-2"/>
        </w:rPr>
        <w:t>ИНСТРУКЦИЯ</w:t>
      </w:r>
    </w:p>
    <w:p w:rsidR="00641D46" w:rsidRDefault="004D016C">
      <w:pPr>
        <w:ind w:left="1" w:right="4"/>
        <w:jc w:val="center"/>
        <w:rPr>
          <w:b/>
          <w:sz w:val="28"/>
        </w:rPr>
      </w:pPr>
      <w:r>
        <w:rPr>
          <w:b/>
          <w:sz w:val="28"/>
        </w:rPr>
        <w:t>ПЕДАГОГИЧЕСКОГО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РАБОТНИКА,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ОСУЩЕСТВЛЯЮЩЕГО ФУНКЦИИ КЛАССНОГО РУКОВОДИТЕЛЯ</w:t>
      </w:r>
    </w:p>
    <w:p w:rsidR="00641D46" w:rsidRDefault="00641D46">
      <w:pPr>
        <w:pStyle w:val="a3"/>
        <w:spacing w:before="316"/>
        <w:ind w:left="0" w:firstLine="0"/>
        <w:jc w:val="left"/>
        <w:rPr>
          <w:b/>
        </w:rPr>
      </w:pPr>
    </w:p>
    <w:p w:rsidR="00641D46" w:rsidRDefault="004D016C">
      <w:pPr>
        <w:pStyle w:val="a3"/>
        <w:ind w:right="138"/>
      </w:pPr>
      <w:r>
        <w:t xml:space="preserve">Настоящая должностная инструкция разработана и утверждена в соответствии с положениями Трудового </w:t>
      </w:r>
      <w:hyperlink r:id="rId7">
        <w:r>
          <w:t>кодекса</w:t>
        </w:r>
      </w:hyperlink>
      <w:r>
        <w:t xml:space="preserve"> РФ, </w:t>
      </w:r>
      <w:hyperlink r:id="rId8">
        <w:r>
          <w:t>Федерального закона</w:t>
        </w:r>
      </w:hyperlink>
      <w:r>
        <w:t xml:space="preserve"> от 29 декабря 2012 г. № 273-ФЗ «Об образовании в Российской Федерации», </w:t>
      </w:r>
      <w:hyperlink r:id="rId9">
        <w:r>
          <w:t>раздела</w:t>
        </w:r>
      </w:hyperlink>
      <w:r>
        <w:t>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России от 26 августа 2010 г. № 761н, Методичес</w:t>
      </w:r>
      <w:r>
        <w:t xml:space="preserve">кими </w:t>
      </w:r>
      <w:hyperlink r:id="rId10">
        <w:r>
          <w:t>рекомендациями</w:t>
        </w:r>
      </w:hyperlink>
      <w: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</w:t>
      </w:r>
      <w:r>
        <w:t>дерации и муниципальных общеобразовательных учреждений, утвержденными приказом Министерства образования и науки РФ от 3 февраля 2006 г. № 21, Методическими рекомендациями органам исполнительной власти субъектов Российской Федерации, осуществляющим государс</w:t>
      </w:r>
      <w:r>
        <w:t>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организациях, направленных письмом Минпросвещения России от 12 мая 2020 года № ВБ – 1011/08 и иных нормативно</w:t>
      </w:r>
      <w:r>
        <w:t>-правовых актов, регулирующих трудовые правоотношения.</w:t>
      </w:r>
    </w:p>
    <w:p w:rsidR="00641D46" w:rsidRDefault="00641D46">
      <w:pPr>
        <w:pStyle w:val="a3"/>
        <w:spacing w:before="8"/>
        <w:ind w:left="0" w:firstLine="0"/>
        <w:jc w:val="left"/>
      </w:pPr>
    </w:p>
    <w:p w:rsidR="00641D46" w:rsidRDefault="004D016C">
      <w:pPr>
        <w:pStyle w:val="1"/>
        <w:numPr>
          <w:ilvl w:val="0"/>
          <w:numId w:val="1"/>
        </w:numPr>
        <w:tabs>
          <w:tab w:val="left" w:pos="3784"/>
        </w:tabs>
        <w:spacing w:before="1"/>
        <w:ind w:left="3784" w:hanging="282"/>
        <w:jc w:val="left"/>
      </w:pPr>
      <w:bookmarkStart w:id="1" w:name="1._Общие_положения"/>
      <w:bookmarkEnd w:id="1"/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90"/>
        </w:tabs>
        <w:spacing w:before="316"/>
        <w:ind w:right="139" w:firstLine="542"/>
        <w:jc w:val="both"/>
        <w:rPr>
          <w:sz w:val="28"/>
        </w:rPr>
      </w:pPr>
      <w:r>
        <w:rPr>
          <w:sz w:val="28"/>
        </w:rPr>
        <w:t>Педагогический работник,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366"/>
        </w:tabs>
        <w:ind w:right="145" w:firstLine="542"/>
        <w:jc w:val="both"/>
        <w:rPr>
          <w:sz w:val="28"/>
        </w:rPr>
      </w:pPr>
      <w:r>
        <w:rPr>
          <w:sz w:val="28"/>
        </w:rPr>
        <w:t>На должность педагогического работника,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</w:t>
      </w:r>
      <w:r>
        <w:rPr>
          <w:sz w:val="28"/>
        </w:rPr>
        <w:t>и, соответствующей преподаваемому предмету, без предъявления требований к стажу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либо</w:t>
      </w:r>
      <w:r>
        <w:rPr>
          <w:spacing w:val="80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среднее</w:t>
      </w:r>
    </w:p>
    <w:p w:rsidR="00641D46" w:rsidRDefault="00641D46">
      <w:pPr>
        <w:pStyle w:val="a4"/>
        <w:rPr>
          <w:sz w:val="28"/>
        </w:rPr>
        <w:sectPr w:rsidR="00641D46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641D46" w:rsidRDefault="004D016C">
      <w:pPr>
        <w:pStyle w:val="a3"/>
        <w:spacing w:before="178" w:line="242" w:lineRule="auto"/>
        <w:ind w:right="151" w:firstLine="0"/>
      </w:pPr>
      <w:r>
        <w:lastRenderedPageBreak/>
        <w:t>профессиональное образование и дополнительное профессиональное образование по направлению деятельно</w:t>
      </w:r>
      <w:r>
        <w:t>сти в образовательной организации без предъявления требований к стажу работы.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366"/>
        </w:tabs>
        <w:ind w:right="136" w:firstLine="542"/>
        <w:jc w:val="both"/>
        <w:rPr>
          <w:sz w:val="28"/>
        </w:rPr>
      </w:pPr>
      <w:r>
        <w:rPr>
          <w:sz w:val="28"/>
        </w:rPr>
        <w:t xml:space="preserve">На должность педагогического работника, осуществляющего функции классного руководителя, в соответствии с требованиями </w:t>
      </w:r>
      <w:hyperlink r:id="rId11">
        <w:r>
          <w:rPr>
            <w:sz w:val="28"/>
          </w:rPr>
          <w:t>ст. 331</w:t>
        </w:r>
      </w:hyperlink>
      <w:r>
        <w:rPr>
          <w:sz w:val="28"/>
        </w:rPr>
        <w:t xml:space="preserve"> ТК РФ назначается лицо: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983"/>
        </w:tabs>
        <w:ind w:right="148" w:firstLine="542"/>
        <w:rPr>
          <w:sz w:val="28"/>
        </w:rPr>
      </w:pPr>
      <w:r>
        <w:rPr>
          <w:sz w:val="28"/>
        </w:rP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26"/>
        </w:tabs>
        <w:ind w:right="136" w:firstLine="542"/>
        <w:rPr>
          <w:sz w:val="28"/>
        </w:rPr>
      </w:pPr>
      <w:r>
        <w:rPr>
          <w:sz w:val="28"/>
        </w:rPr>
        <w:t>не имеющее или не имевшее судимости, не подвергавшееся уголовному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преследованию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(за 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лиц, уголовное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</w:t>
      </w:r>
      <w:r>
        <w:rPr>
          <w:sz w:val="28"/>
        </w:rPr>
        <w:t>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</w:t>
      </w:r>
      <w:r>
        <w:rPr>
          <w:sz w:val="28"/>
        </w:rPr>
        <w:t>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</w:t>
      </w:r>
      <w:r>
        <w:rPr>
          <w:sz w:val="28"/>
        </w:rPr>
        <w:t xml:space="preserve">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</w:t>
      </w:r>
      <w:r>
        <w:rPr>
          <w:sz w:val="28"/>
        </w:rPr>
        <w:t xml:space="preserve">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</w:t>
      </w:r>
      <w:r>
        <w:rPr>
          <w:spacing w:val="-2"/>
          <w:sz w:val="28"/>
        </w:rPr>
        <w:t>деятельности;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92"/>
        </w:tabs>
        <w:ind w:right="141" w:firstLine="542"/>
        <w:rPr>
          <w:sz w:val="28"/>
        </w:rPr>
      </w:pPr>
      <w:r>
        <w:rPr>
          <w:sz w:val="28"/>
        </w:rPr>
        <w:t>не и</w:t>
      </w:r>
      <w:r>
        <w:rPr>
          <w:sz w:val="28"/>
        </w:rPr>
        <w:t>меющее неснятой или непогашенной судимости за умышленные тяжкие и особо тяжкие преступления;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9"/>
        </w:tabs>
        <w:ind w:right="151" w:firstLine="542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недееспособным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законом </w:t>
      </w:r>
      <w:r>
        <w:rPr>
          <w:spacing w:val="-2"/>
          <w:sz w:val="28"/>
        </w:rPr>
        <w:t>порядке;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78"/>
        </w:tabs>
        <w:ind w:right="136" w:firstLine="542"/>
        <w:rPr>
          <w:sz w:val="28"/>
        </w:rPr>
      </w:pPr>
      <w:r>
        <w:rPr>
          <w:sz w:val="28"/>
        </w:rPr>
        <w:t>не имеющее заболеваний, предусмотренных перечнем, утверждаемым 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</w:t>
      </w:r>
      <w:r>
        <w:rPr>
          <w:sz w:val="28"/>
        </w:rPr>
        <w:t>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 выработке государственной политики и нормативно-правовому регулированию в области здравоохранения.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90"/>
        </w:tabs>
        <w:ind w:right="146" w:firstLine="542"/>
        <w:jc w:val="both"/>
        <w:rPr>
          <w:sz w:val="28"/>
        </w:rPr>
      </w:pPr>
      <w:r>
        <w:rPr>
          <w:sz w:val="28"/>
        </w:rPr>
        <w:t>Педагогический работник, осуществляющий функции классного руководителя, должен знать: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61"/>
        </w:tabs>
        <w:spacing w:line="321" w:lineRule="exact"/>
        <w:ind w:left="1061" w:hanging="378"/>
        <w:rPr>
          <w:sz w:val="28"/>
        </w:rPr>
      </w:pPr>
      <w:r>
        <w:rPr>
          <w:sz w:val="28"/>
        </w:rPr>
        <w:t>приоритетные</w:t>
      </w:r>
      <w:r>
        <w:rPr>
          <w:spacing w:val="65"/>
          <w:sz w:val="28"/>
        </w:rPr>
        <w:t xml:space="preserve">  </w:t>
      </w:r>
      <w:r>
        <w:rPr>
          <w:sz w:val="28"/>
        </w:rPr>
        <w:t>направления</w:t>
      </w:r>
      <w:r>
        <w:rPr>
          <w:spacing w:val="66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66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65"/>
          <w:sz w:val="28"/>
        </w:rPr>
        <w:t xml:space="preserve">  </w:t>
      </w:r>
      <w:r>
        <w:rPr>
          <w:spacing w:val="-2"/>
          <w:sz w:val="28"/>
        </w:rPr>
        <w:t>системы</w:t>
      </w:r>
    </w:p>
    <w:p w:rsidR="00641D46" w:rsidRDefault="00641D46">
      <w:pPr>
        <w:pStyle w:val="a4"/>
        <w:spacing w:line="321" w:lineRule="exact"/>
        <w:rPr>
          <w:sz w:val="28"/>
        </w:rPr>
        <w:sectPr w:rsidR="00641D46">
          <w:headerReference w:type="default" r:id="rId12"/>
          <w:pgSz w:w="11910" w:h="16840"/>
          <w:pgMar w:top="1040" w:right="708" w:bottom="280" w:left="1559" w:header="752" w:footer="0" w:gutter="0"/>
          <w:pgNumType w:start="2"/>
          <w:cols w:space="720"/>
        </w:sectPr>
      </w:pPr>
    </w:p>
    <w:p w:rsidR="00641D46" w:rsidRDefault="004D016C">
      <w:pPr>
        <w:pStyle w:val="a3"/>
        <w:spacing w:before="178" w:line="322" w:lineRule="exact"/>
        <w:ind w:firstLine="0"/>
      </w:pPr>
      <w:r>
        <w:lastRenderedPageBreak/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974"/>
        </w:tabs>
        <w:spacing w:line="242" w:lineRule="auto"/>
        <w:ind w:right="149" w:firstLine="542"/>
        <w:rPr>
          <w:sz w:val="28"/>
        </w:rPr>
      </w:pPr>
      <w:r>
        <w:rPr>
          <w:sz w:val="28"/>
        </w:rPr>
        <w:t>законы и иные нормативные правовые акты, регламентирующие образовательную деятельность;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0" w:lineRule="exact"/>
        <w:ind w:left="845" w:hanging="162"/>
        <w:rPr>
          <w:sz w:val="28"/>
        </w:rPr>
      </w:pPr>
      <w:hyperlink r:id="rId13">
        <w:r>
          <w:rPr>
            <w:sz w:val="28"/>
          </w:rPr>
          <w:t>Конвенцию</w:t>
        </w:r>
      </w:hyperlink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930"/>
        </w:tabs>
        <w:ind w:right="137" w:firstLine="542"/>
        <w:rPr>
          <w:sz w:val="28"/>
        </w:rPr>
      </w:pPr>
      <w:r>
        <w:rPr>
          <w:sz w:val="28"/>
        </w:rPr>
        <w:t>основы общетеоретических дисциплин в объеме, необходимом для решения педагогических, научно-методических и организационно- управленческих з</w:t>
      </w:r>
      <w:r>
        <w:rPr>
          <w:sz w:val="28"/>
        </w:rPr>
        <w:t>адач;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1" w:lineRule="exact"/>
        <w:ind w:left="845" w:hanging="162"/>
        <w:jc w:val="left"/>
        <w:rPr>
          <w:sz w:val="28"/>
        </w:rPr>
      </w:pPr>
      <w:r>
        <w:rPr>
          <w:sz w:val="28"/>
        </w:rPr>
        <w:t>педагогику,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психологию,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физиологию;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ind w:left="845" w:hanging="162"/>
        <w:jc w:val="left"/>
        <w:rPr>
          <w:sz w:val="28"/>
        </w:rPr>
      </w:pPr>
      <w:r>
        <w:rPr>
          <w:sz w:val="28"/>
        </w:rPr>
        <w:t>школьную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гигиену;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2" w:lineRule="exact"/>
        <w:ind w:left="845" w:hanging="162"/>
        <w:jc w:val="left"/>
        <w:rPr>
          <w:sz w:val="28"/>
        </w:rPr>
      </w:pPr>
      <w:r>
        <w:rPr>
          <w:sz w:val="28"/>
        </w:rPr>
        <w:t>методику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2" w:lineRule="exact"/>
        <w:ind w:left="845" w:hanging="162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преподаваемому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2" w:lineRule="exact"/>
        <w:ind w:left="845" w:hanging="162"/>
        <w:jc w:val="left"/>
        <w:rPr>
          <w:sz w:val="28"/>
        </w:rPr>
      </w:pPr>
      <w:r>
        <w:rPr>
          <w:sz w:val="28"/>
        </w:rPr>
        <w:t>методику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969"/>
        </w:tabs>
        <w:ind w:right="145" w:firstLine="542"/>
        <w:rPr>
          <w:sz w:val="28"/>
        </w:rPr>
      </w:pPr>
      <w:r>
        <w:rPr>
          <w:sz w:val="28"/>
        </w:rPr>
        <w:t>требования к оснащению и оборудованию учебных кабинетов и подсобных помещений к ним;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ind w:left="845" w:hanging="162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возможности;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before="4" w:line="322" w:lineRule="exact"/>
        <w:ind w:left="845" w:hanging="162"/>
        <w:rPr>
          <w:sz w:val="28"/>
        </w:rPr>
      </w:pP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78"/>
        </w:tabs>
        <w:ind w:right="145" w:firstLine="542"/>
        <w:rPr>
          <w:sz w:val="28"/>
        </w:rPr>
      </w:pPr>
      <w:r>
        <w:rPr>
          <w:sz w:val="28"/>
        </w:rPr>
        <w:t xml:space="preserve">нормативные документы по вопросам обучения и воспитания детей и </w:t>
      </w:r>
      <w:r>
        <w:rPr>
          <w:spacing w:val="-2"/>
          <w:sz w:val="28"/>
        </w:rPr>
        <w:t>молодежи;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1" w:lineRule="exact"/>
        <w:ind w:left="845" w:hanging="162"/>
        <w:rPr>
          <w:sz w:val="28"/>
        </w:rPr>
      </w:pPr>
      <w:r>
        <w:rPr>
          <w:sz w:val="28"/>
        </w:rPr>
        <w:t>теорию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</w:t>
      </w:r>
      <w:r>
        <w:rPr>
          <w:sz w:val="28"/>
        </w:rPr>
        <w:t>ды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системами;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286"/>
        </w:tabs>
        <w:ind w:right="151" w:firstLine="542"/>
        <w:rPr>
          <w:sz w:val="28"/>
        </w:rPr>
      </w:pPr>
      <w:r>
        <w:rPr>
          <w:sz w:val="28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2"/>
        </w:tabs>
        <w:ind w:right="148" w:firstLine="542"/>
        <w:rPr>
          <w:sz w:val="28"/>
        </w:rPr>
      </w:pPr>
      <w:r>
        <w:rPr>
          <w:sz w:val="28"/>
        </w:rPr>
        <w:t>методы убеждения, аргументации своей позиции, установления контактов с</w:t>
      </w:r>
      <w:r>
        <w:rPr>
          <w:sz w:val="28"/>
        </w:rPr>
        <w:t xml:space="preserve"> обучающимися разного возраста, их родителями (законными представителями), коллегами по работе;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84"/>
        </w:tabs>
        <w:ind w:right="138" w:firstLine="542"/>
        <w:rPr>
          <w:sz w:val="28"/>
        </w:rPr>
      </w:pPr>
      <w:r>
        <w:rPr>
          <w:sz w:val="28"/>
        </w:rPr>
        <w:t>технологии диагностики причин конфликтных ситуаций, их профилактики и разрешения;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1" w:lineRule="exact"/>
        <w:ind w:left="845" w:hanging="162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социологии;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before="2" w:line="322" w:lineRule="exact"/>
        <w:ind w:left="845" w:hanging="162"/>
        <w:rPr>
          <w:sz w:val="28"/>
        </w:rPr>
      </w:pPr>
      <w:r>
        <w:rPr>
          <w:sz w:val="28"/>
        </w:rPr>
        <w:t>трудовое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законодательство;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82"/>
        </w:tabs>
        <w:ind w:right="153" w:firstLine="542"/>
        <w:rPr>
          <w:sz w:val="28"/>
        </w:rPr>
      </w:pPr>
      <w:r>
        <w:rPr>
          <w:sz w:val="28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13"/>
        </w:tabs>
        <w:ind w:right="150" w:firstLine="542"/>
        <w:rPr>
          <w:sz w:val="28"/>
        </w:rPr>
      </w:pPr>
      <w:r>
        <w:rPr>
          <w:sz w:val="28"/>
        </w:rPr>
        <w:t xml:space="preserve">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1" w:lineRule="exact"/>
        <w:ind w:left="845" w:hanging="162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22"/>
        </w:tabs>
        <w:ind w:right="145" w:firstLine="542"/>
        <w:rPr>
          <w:sz w:val="28"/>
        </w:rPr>
      </w:pPr>
      <w:r>
        <w:rPr>
          <w:sz w:val="28"/>
        </w:rPr>
        <w:t>основы общ</w:t>
      </w:r>
      <w:r>
        <w:rPr>
          <w:sz w:val="28"/>
        </w:rPr>
        <w:t>ей психологии, педагогической психологии, общей педагогики, физиологии детей и подростков;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978"/>
        </w:tabs>
        <w:ind w:right="148" w:firstLine="542"/>
        <w:rPr>
          <w:sz w:val="28"/>
        </w:rPr>
      </w:pPr>
      <w:r>
        <w:rPr>
          <w:sz w:val="28"/>
        </w:rPr>
        <w:t>методы и навыки коммуникативного общения с обучающимися, социального психотренинга;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1" w:lineRule="exact"/>
        <w:ind w:left="845" w:hanging="162"/>
        <w:rPr>
          <w:sz w:val="28"/>
        </w:rPr>
      </w:pP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199"/>
        </w:tabs>
        <w:spacing w:line="244" w:lineRule="auto"/>
        <w:ind w:right="146" w:firstLine="542"/>
        <w:jc w:val="both"/>
        <w:rPr>
          <w:sz w:val="28"/>
        </w:rPr>
      </w:pPr>
      <w:r>
        <w:rPr>
          <w:sz w:val="28"/>
        </w:rPr>
        <w:t>Педагогическому работнику, осуществляющему фу</w:t>
      </w:r>
      <w:r>
        <w:rPr>
          <w:sz w:val="28"/>
        </w:rPr>
        <w:t>нкции классного руководителя, запрещается: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916"/>
        </w:tabs>
        <w:ind w:right="143" w:firstLine="542"/>
        <w:rPr>
          <w:sz w:val="28"/>
        </w:rPr>
      </w:pPr>
      <w:r>
        <w:rPr>
          <w:sz w:val="28"/>
        </w:rPr>
        <w:t>оказывать платные образовательные услуги обучающимся в данной организации, если это приводит к конфликту интересов педагогического работника, осуществляющего функции классного руководителя;</w:t>
      </w:r>
    </w:p>
    <w:p w:rsidR="00641D46" w:rsidRDefault="00641D46">
      <w:pPr>
        <w:pStyle w:val="a4"/>
        <w:rPr>
          <w:sz w:val="28"/>
        </w:rPr>
        <w:sectPr w:rsidR="00641D46">
          <w:pgSz w:w="11910" w:h="16840"/>
          <w:pgMar w:top="1040" w:right="708" w:bottom="280" w:left="1559" w:header="752" w:footer="0" w:gutter="0"/>
          <w:cols w:space="720"/>
        </w:sectPr>
      </w:pPr>
    </w:p>
    <w:p w:rsidR="00641D46" w:rsidRDefault="004D016C">
      <w:pPr>
        <w:pStyle w:val="a4"/>
        <w:numPr>
          <w:ilvl w:val="2"/>
          <w:numId w:val="1"/>
        </w:numPr>
        <w:tabs>
          <w:tab w:val="left" w:pos="1055"/>
        </w:tabs>
        <w:spacing w:before="178"/>
        <w:ind w:right="143" w:firstLine="542"/>
        <w:rPr>
          <w:sz w:val="28"/>
        </w:rPr>
      </w:pPr>
      <w:r>
        <w:rPr>
          <w:sz w:val="28"/>
        </w:rPr>
        <w:lastRenderedPageBreak/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</w:t>
      </w:r>
      <w:r>
        <w:rPr>
          <w:sz w:val="28"/>
        </w:rPr>
        <w:t>ропагандирующей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исключительность,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неполноценность граждан по признаку социальной, расовой, национальной, религиозной или языковой принадлежности, их отношения к религии,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 сообщения обучающимся недостоверных сведени</w:t>
      </w:r>
      <w:r>
        <w:rPr>
          <w:sz w:val="28"/>
        </w:rPr>
        <w:t xml:space="preserve">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4">
        <w:r>
          <w:rPr>
            <w:sz w:val="28"/>
          </w:rPr>
          <w:t>Конституции</w:t>
        </w:r>
      </w:hyperlink>
      <w:r>
        <w:rPr>
          <w:sz w:val="28"/>
        </w:rPr>
        <w:t xml:space="preserve"> Российской Федерации.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90"/>
        </w:tabs>
        <w:spacing w:before="2"/>
        <w:ind w:right="146" w:firstLine="542"/>
        <w:jc w:val="both"/>
        <w:rPr>
          <w:sz w:val="28"/>
        </w:rPr>
      </w:pPr>
      <w:r>
        <w:rPr>
          <w:sz w:val="28"/>
        </w:rPr>
        <w:t>Пед</w:t>
      </w:r>
      <w:r>
        <w:rPr>
          <w:sz w:val="28"/>
        </w:rPr>
        <w:t xml:space="preserve">агогический работник, осуществляющий функции классного руководителя, назначается на должность и освобождается от нее приказом </w:t>
      </w:r>
      <w:r>
        <w:rPr>
          <w:spacing w:val="-2"/>
          <w:sz w:val="28"/>
        </w:rPr>
        <w:t>директора.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03"/>
        </w:tabs>
        <w:spacing w:line="242" w:lineRule="auto"/>
        <w:ind w:right="141" w:firstLine="542"/>
        <w:jc w:val="both"/>
        <w:rPr>
          <w:sz w:val="28"/>
        </w:rPr>
      </w:pPr>
      <w:r>
        <w:rPr>
          <w:sz w:val="28"/>
        </w:rPr>
        <w:t>Задачи деятельности педагогического работника, осуществляющего функции классного руководителя: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19" w:lineRule="exact"/>
        <w:ind w:left="845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22"/>
        </w:tabs>
        <w:ind w:right="142" w:firstLine="542"/>
        <w:rPr>
          <w:sz w:val="28"/>
        </w:rPr>
      </w:pPr>
      <w:r>
        <w:rPr>
          <w:sz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1" w:lineRule="exact"/>
        <w:ind w:left="845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46"/>
        </w:tabs>
        <w:ind w:right="145" w:firstLine="542"/>
        <w:rPr>
          <w:sz w:val="28"/>
        </w:rPr>
      </w:pPr>
      <w:r>
        <w:rPr>
          <w:sz w:val="28"/>
        </w:rPr>
        <w:t>организация системы отношений через разнообразные формы воспитывающей деятельности коллектива класса;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1" w:lineRule="exact"/>
        <w:ind w:left="845" w:hanging="162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интересовобучающихся;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2" w:lineRule="exact"/>
        <w:ind w:left="845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классе;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68"/>
        </w:tabs>
        <w:ind w:right="152" w:firstLine="542"/>
        <w:rPr>
          <w:sz w:val="28"/>
        </w:rPr>
      </w:pPr>
      <w:r>
        <w:rPr>
          <w:sz w:val="28"/>
        </w:rPr>
        <w:t>гуманизация отношений между обучающимися, между обучающимися и педагогическими работниками;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940"/>
        </w:tabs>
        <w:spacing w:line="242" w:lineRule="auto"/>
        <w:ind w:right="145" w:firstLine="542"/>
        <w:rPr>
          <w:sz w:val="28"/>
        </w:rPr>
      </w:pPr>
      <w:r>
        <w:rPr>
          <w:sz w:val="28"/>
        </w:rPr>
        <w:t xml:space="preserve">формирование у обучающихся нравственных смыслов и духовных </w:t>
      </w:r>
      <w:r>
        <w:rPr>
          <w:spacing w:val="-2"/>
          <w:sz w:val="28"/>
        </w:rPr>
        <w:t>ориентиров;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42"/>
        </w:tabs>
        <w:ind w:right="144" w:firstLine="542"/>
        <w:rPr>
          <w:sz w:val="28"/>
        </w:rPr>
      </w:pPr>
      <w:r>
        <w:rPr>
          <w:sz w:val="28"/>
        </w:rPr>
        <w:t xml:space="preserve">организация социально значимой, творческой деятельности </w:t>
      </w:r>
      <w:r>
        <w:rPr>
          <w:spacing w:val="-2"/>
          <w:sz w:val="28"/>
        </w:rPr>
        <w:t>обучающихся.</w:t>
      </w:r>
    </w:p>
    <w:p w:rsidR="00641D46" w:rsidRDefault="004D016C">
      <w:pPr>
        <w:pStyle w:val="1"/>
        <w:numPr>
          <w:ilvl w:val="0"/>
          <w:numId w:val="1"/>
        </w:numPr>
        <w:tabs>
          <w:tab w:val="left" w:pos="3261"/>
        </w:tabs>
        <w:spacing w:before="322"/>
        <w:ind w:left="3261" w:hanging="282"/>
        <w:jc w:val="left"/>
      </w:pPr>
      <w:bookmarkStart w:id="2" w:name="2._Должностные_обязанности"/>
      <w:bookmarkEnd w:id="2"/>
      <w:r>
        <w:t>Должностные</w:t>
      </w:r>
      <w:r>
        <w:rPr>
          <w:spacing w:val="-14"/>
        </w:rPr>
        <w:t xml:space="preserve"> </w:t>
      </w:r>
      <w:r>
        <w:rPr>
          <w:spacing w:val="-2"/>
        </w:rPr>
        <w:t>обязанности</w:t>
      </w:r>
    </w:p>
    <w:p w:rsidR="00641D46" w:rsidRDefault="004D016C">
      <w:pPr>
        <w:pStyle w:val="a3"/>
        <w:spacing w:before="316"/>
        <w:ind w:right="141"/>
      </w:pPr>
      <w:r>
        <w:t>На педагогического работника, осуществляющего функции классного руководителя, возлагаются следующие должностные обязанности.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343"/>
        </w:tabs>
        <w:ind w:right="14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 и социализации обучающихся в классе: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2"/>
        </w:tabs>
        <w:ind w:right="138" w:firstLine="710"/>
        <w:rPr>
          <w:sz w:val="28"/>
        </w:rPr>
      </w:pP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контрольно-оценочну</w:t>
      </w:r>
      <w:r>
        <w:rPr>
          <w:sz w:val="28"/>
        </w:rPr>
        <w:t>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 документации, в том числе электронного журнала и дневников </w:t>
      </w:r>
      <w:r>
        <w:rPr>
          <w:spacing w:val="-2"/>
          <w:sz w:val="28"/>
        </w:rPr>
        <w:t>обучающихся);</w:t>
      </w:r>
    </w:p>
    <w:p w:rsidR="00641D46" w:rsidRDefault="00641D46">
      <w:pPr>
        <w:pStyle w:val="a4"/>
        <w:rPr>
          <w:sz w:val="28"/>
        </w:rPr>
        <w:sectPr w:rsidR="00641D46">
          <w:pgSz w:w="11910" w:h="16840"/>
          <w:pgMar w:top="1040" w:right="708" w:bottom="280" w:left="1559" w:header="752" w:footer="0" w:gutter="0"/>
          <w:cols w:space="720"/>
        </w:sectPr>
      </w:pPr>
    </w:p>
    <w:p w:rsidR="00641D46" w:rsidRDefault="004D016C">
      <w:pPr>
        <w:pStyle w:val="a4"/>
        <w:numPr>
          <w:ilvl w:val="2"/>
          <w:numId w:val="1"/>
        </w:numPr>
        <w:tabs>
          <w:tab w:val="left" w:pos="1118"/>
        </w:tabs>
        <w:spacing w:before="178"/>
        <w:ind w:right="151" w:firstLine="710"/>
        <w:rPr>
          <w:sz w:val="28"/>
        </w:rPr>
      </w:pPr>
      <w:r>
        <w:rPr>
          <w:sz w:val="28"/>
        </w:rPr>
        <w:lastRenderedPageBreak/>
        <w:t>содействует повышению дисциплинированности и академической успешности каждого обучающегося;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26"/>
        </w:tabs>
        <w:spacing w:before="4"/>
        <w:ind w:right="148" w:firstLine="710"/>
        <w:rPr>
          <w:sz w:val="28"/>
        </w:rPr>
      </w:pPr>
      <w:r>
        <w:rPr>
          <w:sz w:val="28"/>
        </w:rPr>
        <w:t>обеспечивает соблюдение обучающимися класса расписания учебных 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окончания учебного периода, выявляет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 перегрузки обучающихся, содействует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деятельности класса на каникулах;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13"/>
        </w:tabs>
        <w:ind w:right="146" w:firstLine="710"/>
        <w:rPr>
          <w:sz w:val="28"/>
        </w:rPr>
      </w:pPr>
      <w:r>
        <w:rPr>
          <w:sz w:val="28"/>
        </w:rPr>
        <w:t xml:space="preserve">обеспечивает включенность всех обучающихся в воспитательные мероприятия по приоритетным направлениям деятельности по воспитанию и </w:t>
      </w:r>
      <w:r>
        <w:rPr>
          <w:spacing w:val="-2"/>
          <w:sz w:val="28"/>
        </w:rPr>
        <w:t>с</w:t>
      </w:r>
      <w:r>
        <w:rPr>
          <w:spacing w:val="-2"/>
          <w:sz w:val="28"/>
        </w:rPr>
        <w:t>оциализации;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содействует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70"/>
        </w:tabs>
        <w:ind w:right="151" w:firstLine="710"/>
        <w:rPr>
          <w:sz w:val="28"/>
        </w:rPr>
      </w:pPr>
      <w:r>
        <w:rPr>
          <w:sz w:val="28"/>
        </w:rPr>
        <w:t xml:space="preserve">оказывает индивидуальную поддержку каждому обучающемуся </w:t>
      </w:r>
      <w:r>
        <w:rPr>
          <w:spacing w:val="-2"/>
          <w:sz w:val="28"/>
        </w:rPr>
        <w:t>класса;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79"/>
        </w:tabs>
        <w:ind w:right="148" w:firstLine="710"/>
        <w:rPr>
          <w:sz w:val="28"/>
        </w:rPr>
      </w:pPr>
      <w:r>
        <w:rPr>
          <w:sz w:val="28"/>
        </w:rPr>
        <w:t>выявляет и осуществляет поддержку обучающихся, оказавшихся в сложной жизненной ситуации;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50"/>
        </w:tabs>
        <w:spacing w:line="242" w:lineRule="auto"/>
        <w:ind w:right="139" w:firstLine="710"/>
        <w:rPr>
          <w:sz w:val="28"/>
        </w:rPr>
      </w:pPr>
      <w:r>
        <w:rPr>
          <w:sz w:val="28"/>
        </w:rPr>
        <w:t>выявляет и осуществляет педагогическую подд</w:t>
      </w:r>
      <w:r>
        <w:rPr>
          <w:sz w:val="28"/>
        </w:rPr>
        <w:t>ержку обучающимся, нуждающихся в психологической помощи;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65"/>
        </w:tabs>
        <w:ind w:right="150" w:firstLine="710"/>
        <w:rPr>
          <w:sz w:val="28"/>
        </w:rPr>
      </w:pPr>
      <w:r>
        <w:rPr>
          <w:sz w:val="28"/>
        </w:rPr>
        <w:t>проводит профилактику наркотической и алкогольной зависимости, табакокурения, употребления вредных для здоровья веществ;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формирует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50"/>
        </w:tabs>
        <w:ind w:right="144" w:firstLine="710"/>
        <w:rPr>
          <w:sz w:val="28"/>
        </w:rPr>
      </w:pPr>
      <w:r>
        <w:rPr>
          <w:sz w:val="28"/>
        </w:rPr>
        <w:t xml:space="preserve">организует изучение школьниками </w:t>
      </w:r>
      <w:r>
        <w:rPr>
          <w:sz w:val="28"/>
        </w:rPr>
        <w:t>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238"/>
        </w:tabs>
        <w:ind w:right="139" w:firstLine="710"/>
        <w:rPr>
          <w:sz w:val="28"/>
        </w:rPr>
      </w:pPr>
      <w:r>
        <w:rPr>
          <w:sz w:val="28"/>
        </w:rPr>
        <w:t>содействует формированию у детей с устойчиво низкими образовательными результатами мотивации к</w:t>
      </w:r>
      <w:r>
        <w:rPr>
          <w:sz w:val="28"/>
        </w:rPr>
        <w:t xml:space="preserve"> обучению, развитию у них познавательных интересов;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286"/>
        </w:tabs>
        <w:ind w:right="148" w:firstLine="710"/>
        <w:rPr>
          <w:sz w:val="28"/>
        </w:rPr>
      </w:pPr>
      <w:r>
        <w:rPr>
          <w:sz w:val="28"/>
        </w:rPr>
        <w:t>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51"/>
        </w:tabs>
        <w:spacing w:line="242" w:lineRule="auto"/>
        <w:ind w:right="146" w:firstLine="710"/>
        <w:rPr>
          <w:sz w:val="28"/>
        </w:rPr>
      </w:pPr>
      <w:r>
        <w:rPr>
          <w:sz w:val="28"/>
        </w:rPr>
        <w:t>оказывает поддержку талантливым обучающимся, в том числе содействие развитию их способностей;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70"/>
        </w:tabs>
        <w:ind w:right="148" w:firstLine="710"/>
        <w:rPr>
          <w:sz w:val="28"/>
        </w:rPr>
      </w:pPr>
      <w:r>
        <w:rPr>
          <w:sz w:val="28"/>
        </w:rPr>
        <w:t xml:space="preserve">обеспечивает защиту прав и соблюдения законных интересов обучающихся, в том числе гарантий доступности ресурсов системы </w:t>
      </w:r>
      <w:r>
        <w:rPr>
          <w:spacing w:val="-2"/>
          <w:sz w:val="28"/>
        </w:rPr>
        <w:t>образования.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563"/>
        </w:tabs>
        <w:ind w:right="149" w:firstLine="710"/>
        <w:jc w:val="both"/>
        <w:rPr>
          <w:sz w:val="28"/>
        </w:rPr>
      </w:pPr>
      <w:r>
        <w:rPr>
          <w:sz w:val="28"/>
        </w:rPr>
        <w:t>В рамках деятельности по восп</w:t>
      </w:r>
      <w:r>
        <w:rPr>
          <w:sz w:val="28"/>
        </w:rPr>
        <w:t>итанию и социализации обучающихся, осуществляемой с классом как социальной группой: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233"/>
        </w:tabs>
        <w:ind w:right="145" w:firstLine="710"/>
        <w:rPr>
          <w:sz w:val="28"/>
        </w:rPr>
      </w:pPr>
      <w:r>
        <w:rPr>
          <w:sz w:val="28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</w:t>
      </w:r>
      <w:r>
        <w:rPr>
          <w:sz w:val="28"/>
        </w:rPr>
        <w:t>еской и поликультурной среде;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218"/>
        </w:tabs>
        <w:ind w:right="144" w:firstLine="710"/>
        <w:rPr>
          <w:sz w:val="28"/>
        </w:rPr>
      </w:pPr>
      <w:r>
        <w:rPr>
          <w:sz w:val="28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</w:t>
      </w:r>
      <w:r>
        <w:rPr>
          <w:sz w:val="28"/>
        </w:rPr>
        <w:t>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641D46" w:rsidRDefault="00641D46">
      <w:pPr>
        <w:pStyle w:val="a4"/>
        <w:rPr>
          <w:sz w:val="28"/>
        </w:rPr>
        <w:sectPr w:rsidR="00641D46">
          <w:pgSz w:w="11910" w:h="16840"/>
          <w:pgMar w:top="1040" w:right="708" w:bottom="280" w:left="1559" w:header="752" w:footer="0" w:gutter="0"/>
          <w:cols w:space="720"/>
        </w:sectPr>
      </w:pPr>
    </w:p>
    <w:p w:rsidR="00641D46" w:rsidRDefault="004D016C">
      <w:pPr>
        <w:pStyle w:val="a4"/>
        <w:numPr>
          <w:ilvl w:val="2"/>
          <w:numId w:val="1"/>
        </w:numPr>
        <w:tabs>
          <w:tab w:val="left" w:pos="1098"/>
        </w:tabs>
        <w:spacing w:before="178"/>
        <w:ind w:right="135" w:firstLine="710"/>
        <w:rPr>
          <w:sz w:val="28"/>
        </w:rPr>
      </w:pPr>
      <w:r>
        <w:rPr>
          <w:sz w:val="28"/>
        </w:rPr>
        <w:lastRenderedPageBreak/>
        <w:t>ведет активную пропаганду здорового образа жизни, развивает у обучающихся познавательной активности, самостоятель</w:t>
      </w:r>
      <w:r>
        <w:rPr>
          <w:sz w:val="28"/>
        </w:rPr>
        <w:t>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формирует у обучающихся культуры здорового и безопасно</w:t>
      </w:r>
      <w:r>
        <w:rPr>
          <w:sz w:val="28"/>
        </w:rPr>
        <w:t>го образа жизни;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214"/>
        </w:tabs>
        <w:spacing w:before="3"/>
        <w:ind w:right="151" w:firstLine="710"/>
        <w:rPr>
          <w:sz w:val="28"/>
        </w:rPr>
      </w:pPr>
      <w:r>
        <w:rPr>
          <w:sz w:val="28"/>
        </w:rPr>
        <w:t>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7"/>
        </w:tabs>
        <w:ind w:right="141" w:firstLine="710"/>
        <w:rPr>
          <w:sz w:val="28"/>
        </w:rPr>
      </w:pPr>
      <w:r>
        <w:rPr>
          <w:sz w:val="28"/>
        </w:rPr>
        <w:t>осуществляет организацию и оказывает поддержку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форм и видов конструктивного взаимодействия </w:t>
      </w:r>
      <w:r>
        <w:rPr>
          <w:sz w:val="28"/>
        </w:rPr>
        <w:t>обучающихся, в том числе их включенности в волонтерскую деятельность и в реализацию социальных и образовательных проектов, а также в реализации мероприятий Общероссийского общественно-государственного движения детей и молодежи «Движение первых»;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55"/>
        </w:tabs>
        <w:spacing w:before="3"/>
        <w:ind w:right="149" w:firstLine="710"/>
        <w:rPr>
          <w:sz w:val="28"/>
        </w:rPr>
      </w:pPr>
      <w:r>
        <w:rPr>
          <w:sz w:val="28"/>
        </w:rPr>
        <w:t>в соответствии с возрастными интересами обучающихся организует их коллективно- творческую деятельность;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74"/>
        </w:tabs>
        <w:ind w:right="147" w:firstLine="710"/>
        <w:rPr>
          <w:sz w:val="28"/>
        </w:rPr>
      </w:pPr>
      <w:r>
        <w:rPr>
          <w:sz w:val="28"/>
        </w:rPr>
        <w:t>сопровождает и обеспечивает безопасность обучающихся во время выездных мероприятий внеурочного цикла деятельности общеобразовательной организации;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46"/>
        </w:tabs>
        <w:ind w:right="144" w:firstLine="710"/>
        <w:rPr>
          <w:sz w:val="28"/>
        </w:rPr>
      </w:pPr>
      <w:r>
        <w:rPr>
          <w:sz w:val="28"/>
        </w:rPr>
        <w:t>прово</w:t>
      </w:r>
      <w:r>
        <w:rPr>
          <w:sz w:val="28"/>
        </w:rPr>
        <w:t>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467"/>
        </w:tabs>
        <w:ind w:right="143" w:firstLine="710"/>
        <w:jc w:val="both"/>
        <w:rPr>
          <w:sz w:val="28"/>
        </w:rPr>
      </w:pPr>
      <w:r>
        <w:rPr>
          <w:sz w:val="28"/>
        </w:rPr>
        <w:t>В рамках воспитательной деятельности во взаимодействии с родителями (законными представителями) несовершен</w:t>
      </w:r>
      <w:r>
        <w:rPr>
          <w:sz w:val="28"/>
        </w:rPr>
        <w:t xml:space="preserve">нолетних </w:t>
      </w:r>
      <w:r>
        <w:rPr>
          <w:spacing w:val="-2"/>
          <w:sz w:val="28"/>
        </w:rPr>
        <w:t>обучающихся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контролирует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31"/>
        </w:tabs>
        <w:spacing w:line="242" w:lineRule="auto"/>
        <w:ind w:right="138" w:firstLine="710"/>
        <w:rPr>
          <w:sz w:val="28"/>
        </w:rPr>
      </w:pPr>
      <w:r>
        <w:rPr>
          <w:sz w:val="28"/>
        </w:rPr>
        <w:t>привлекает родителей (законных представителей) к сотрудничеству в интересах обучающихся;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08"/>
        </w:tabs>
        <w:ind w:right="144" w:firstLine="710"/>
        <w:rPr>
          <w:sz w:val="28"/>
        </w:rPr>
      </w:pPr>
      <w:r>
        <w:rPr>
          <w:sz w:val="28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238"/>
        </w:tabs>
        <w:ind w:right="150" w:firstLine="710"/>
        <w:rPr>
          <w:sz w:val="28"/>
        </w:rPr>
      </w:pPr>
      <w:r>
        <w:rPr>
          <w:sz w:val="28"/>
        </w:rPr>
        <w:t>осуществл</w:t>
      </w:r>
      <w:r>
        <w:rPr>
          <w:sz w:val="28"/>
        </w:rPr>
        <w:t>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65"/>
        </w:tabs>
        <w:ind w:right="150" w:firstLine="710"/>
        <w:rPr>
          <w:sz w:val="28"/>
        </w:rPr>
      </w:pPr>
      <w:r>
        <w:rPr>
          <w:sz w:val="28"/>
        </w:rPr>
        <w:t>содействует повышению педагогической компетентности родителей (законных представителей) путём организа</w:t>
      </w:r>
      <w:r>
        <w:rPr>
          <w:sz w:val="28"/>
        </w:rPr>
        <w:t>ции целевых мероприятий, оказания консультативной помощи по вопросам обучения и воспитания, личностного развития детей;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36"/>
        </w:tabs>
        <w:ind w:right="141" w:firstLine="710"/>
        <w:rPr>
          <w:sz w:val="28"/>
        </w:rPr>
      </w:pPr>
      <w:r>
        <w:rPr>
          <w:sz w:val="28"/>
        </w:rPr>
        <w:t xml:space="preserve">проводит родительские собрания в классе, участвует в мероприятиях для родителей (законных представителей), проводит их индивидуальное </w:t>
      </w:r>
      <w:r>
        <w:rPr>
          <w:spacing w:val="-2"/>
          <w:sz w:val="28"/>
        </w:rPr>
        <w:t>консультирование;</w:t>
      </w:r>
    </w:p>
    <w:p w:rsidR="00641D46" w:rsidRDefault="00641D46">
      <w:pPr>
        <w:pStyle w:val="a4"/>
        <w:rPr>
          <w:sz w:val="28"/>
        </w:rPr>
        <w:sectPr w:rsidR="00641D46">
          <w:pgSz w:w="11910" w:h="16840"/>
          <w:pgMar w:top="1040" w:right="708" w:bottom="280" w:left="1559" w:header="752" w:footer="0" w:gutter="0"/>
          <w:cols w:space="720"/>
        </w:sectPr>
      </w:pPr>
    </w:p>
    <w:p w:rsidR="00641D46" w:rsidRDefault="004D016C">
      <w:pPr>
        <w:pStyle w:val="a4"/>
        <w:numPr>
          <w:ilvl w:val="2"/>
          <w:numId w:val="1"/>
        </w:numPr>
        <w:tabs>
          <w:tab w:val="left" w:pos="1022"/>
        </w:tabs>
        <w:spacing w:before="178" w:line="242" w:lineRule="auto"/>
        <w:ind w:right="146" w:firstLine="710"/>
        <w:rPr>
          <w:sz w:val="28"/>
        </w:rPr>
      </w:pPr>
      <w:r>
        <w:rPr>
          <w:sz w:val="28"/>
        </w:rPr>
        <w:lastRenderedPageBreak/>
        <w:t>организует проведение мероприятий, направленных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 формирование у обучающихся общероссийской гражданской идентичности и неприятие идеологии терроризма им экстремизма.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386"/>
        </w:tabs>
        <w:ind w:right="152" w:firstLine="710"/>
        <w:jc w:val="both"/>
        <w:rPr>
          <w:sz w:val="28"/>
        </w:rPr>
      </w:pPr>
      <w:r>
        <w:rPr>
          <w:sz w:val="28"/>
        </w:rPr>
        <w:t>В рамках участия в осуществлении воспитательной деяте</w:t>
      </w:r>
      <w:r>
        <w:rPr>
          <w:sz w:val="28"/>
        </w:rPr>
        <w:t>льности во взаимодействии с социальными партнерами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497"/>
        </w:tabs>
        <w:ind w:right="149" w:firstLine="710"/>
        <w:rPr>
          <w:sz w:val="28"/>
        </w:rPr>
      </w:pPr>
      <w:r>
        <w:rPr>
          <w:sz w:val="28"/>
        </w:rPr>
        <w:t>участвует в организации работы, способствующей профессиональному самоопределению обучающихся;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70"/>
        </w:tabs>
        <w:ind w:right="138" w:firstLine="710"/>
        <w:rPr>
          <w:sz w:val="28"/>
        </w:rPr>
      </w:pPr>
      <w:r>
        <w:rPr>
          <w:sz w:val="28"/>
        </w:rPr>
        <w:t>участвует в организации мероприятий по различным направлениям воспитания и социализации обучающихся в рамках со</w:t>
      </w:r>
      <w:r>
        <w:rPr>
          <w:sz w:val="28"/>
        </w:rPr>
        <w:t xml:space="preserve">циально- педагогического партнёрства с привлечением организаций культуры, спорта, дополнительного образования детей, научных и образовательных </w:t>
      </w:r>
      <w:r>
        <w:rPr>
          <w:spacing w:val="-2"/>
          <w:sz w:val="28"/>
        </w:rPr>
        <w:t>организаций;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98"/>
        </w:tabs>
        <w:ind w:right="148" w:firstLine="710"/>
        <w:rPr>
          <w:sz w:val="28"/>
        </w:rPr>
      </w:pPr>
      <w:r>
        <w:rPr>
          <w:sz w:val="28"/>
        </w:rPr>
        <w:t xml:space="preserve">участвует в организации комплексной поддержки детей из групп риска, находящихся в трудной жизненной </w:t>
      </w:r>
      <w:r>
        <w:rPr>
          <w:sz w:val="28"/>
        </w:rPr>
        <w:t>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603"/>
        </w:tabs>
        <w:ind w:right="148" w:firstLine="710"/>
        <w:jc w:val="both"/>
        <w:rPr>
          <w:sz w:val="28"/>
        </w:rPr>
      </w:pPr>
      <w:r>
        <w:rPr>
          <w:sz w:val="28"/>
        </w:rPr>
        <w:t>Подготовка исчерпывающего перечня документации</w:t>
      </w:r>
      <w:r>
        <w:rPr>
          <w:sz w:val="28"/>
        </w:rPr>
        <w:t xml:space="preserve"> при реализации основных общеобразовательных программ: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41"/>
        </w:tabs>
        <w:ind w:right="148" w:firstLine="710"/>
        <w:jc w:val="left"/>
        <w:rPr>
          <w:sz w:val="28"/>
        </w:rPr>
      </w:pPr>
      <w:r>
        <w:rPr>
          <w:sz w:val="28"/>
        </w:rPr>
        <w:t>рабочей программы учебного предмета, учебного курса (в том числе урочной деятельности), учебного модуля;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3"/>
        </w:tabs>
        <w:spacing w:line="321" w:lineRule="exact"/>
        <w:ind w:left="1013" w:hanging="162"/>
        <w:jc w:val="left"/>
        <w:rPr>
          <w:sz w:val="28"/>
        </w:rPr>
      </w:pPr>
      <w:r>
        <w:rPr>
          <w:sz w:val="28"/>
        </w:rPr>
        <w:t>журнала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60"/>
        </w:tabs>
        <w:ind w:right="147" w:firstLine="710"/>
        <w:jc w:val="left"/>
        <w:rPr>
          <w:sz w:val="28"/>
        </w:rPr>
      </w:pPr>
      <w:r>
        <w:rPr>
          <w:sz w:val="28"/>
        </w:rPr>
        <w:t>журнала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работников, осуществляющих внеурочную деятельность);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3"/>
        </w:tabs>
        <w:spacing w:line="321" w:lineRule="exact"/>
        <w:ind w:left="1013" w:hanging="162"/>
        <w:jc w:val="left"/>
        <w:rPr>
          <w:sz w:val="28"/>
        </w:rPr>
      </w:pPr>
      <w:r>
        <w:rPr>
          <w:sz w:val="28"/>
        </w:rPr>
        <w:t>плана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(по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запросу).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357"/>
        </w:tabs>
        <w:spacing w:line="242" w:lineRule="auto"/>
        <w:ind w:right="144" w:firstLine="710"/>
        <w:jc w:val="both"/>
        <w:rPr>
          <w:sz w:val="28"/>
        </w:rPr>
      </w:pPr>
      <w:r>
        <w:rPr>
          <w:sz w:val="28"/>
        </w:rPr>
        <w:t>В рамках вариативной части деятельности классного руководителя (формируется в зависимости от контекстных условий общеобразователь</w:t>
      </w:r>
      <w:r>
        <w:rPr>
          <w:sz w:val="28"/>
        </w:rPr>
        <w:t xml:space="preserve">ной </w:t>
      </w:r>
      <w:r>
        <w:rPr>
          <w:spacing w:val="-2"/>
          <w:sz w:val="28"/>
        </w:rPr>
        <w:t>организации):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3"/>
        </w:tabs>
        <w:spacing w:line="316" w:lineRule="exact"/>
        <w:ind w:left="1013" w:hanging="162"/>
        <w:rPr>
          <w:sz w:val="28"/>
        </w:rPr>
      </w:pPr>
      <w:r>
        <w:rPr>
          <w:sz w:val="28"/>
        </w:rPr>
        <w:t>организует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55"/>
        </w:tabs>
        <w:ind w:right="147" w:firstLine="710"/>
        <w:rPr>
          <w:sz w:val="28"/>
        </w:rPr>
      </w:pPr>
      <w:r>
        <w:rPr>
          <w:sz w:val="28"/>
        </w:rPr>
        <w:t>выявляет причины низкой успеваемости обучающихся и организует их устранение;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7"/>
        </w:tabs>
        <w:ind w:right="142" w:firstLine="710"/>
        <w:rPr>
          <w:sz w:val="28"/>
        </w:rPr>
      </w:pPr>
      <w:r>
        <w:rPr>
          <w:sz w:val="28"/>
        </w:rPr>
        <w:t>содействует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через систему кружков, студий и секций, объединений, организуемых в образовательной организации;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430"/>
        </w:tabs>
        <w:ind w:right="147" w:firstLine="710"/>
        <w:rPr>
          <w:sz w:val="28"/>
        </w:rPr>
      </w:pPr>
      <w:r>
        <w:rPr>
          <w:sz w:val="28"/>
        </w:rPr>
        <w:t xml:space="preserve">обеспечивает регулирование и контроль организации индивидуального обучения с обучающимися, которым такая форма предоставлена на основании приказа </w:t>
      </w:r>
      <w:r>
        <w:rPr>
          <w:sz w:val="28"/>
        </w:rPr>
        <w:t>по общеобразовательной организации;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70"/>
        </w:tabs>
        <w:ind w:right="142" w:firstLine="710"/>
        <w:rPr>
          <w:sz w:val="28"/>
        </w:rPr>
      </w:pPr>
      <w:r>
        <w:rPr>
          <w:sz w:val="28"/>
        </w:rPr>
        <w:t xml:space="preserve"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кабинете, а также предоставляет условия организации трудового воспитания и обучения </w:t>
      </w:r>
      <w:r>
        <w:rPr>
          <w:spacing w:val="-2"/>
          <w:sz w:val="28"/>
        </w:rPr>
        <w:t>уч</w:t>
      </w:r>
      <w:r>
        <w:rPr>
          <w:spacing w:val="-2"/>
          <w:sz w:val="28"/>
        </w:rPr>
        <w:t>ащихся;</w:t>
      </w:r>
    </w:p>
    <w:p w:rsidR="00641D46" w:rsidRDefault="00641D46">
      <w:pPr>
        <w:pStyle w:val="a4"/>
        <w:rPr>
          <w:sz w:val="28"/>
        </w:rPr>
        <w:sectPr w:rsidR="00641D46">
          <w:pgSz w:w="11910" w:h="16840"/>
          <w:pgMar w:top="1040" w:right="708" w:bottom="280" w:left="1559" w:header="752" w:footer="0" w:gutter="0"/>
          <w:cols w:space="720"/>
        </w:sectPr>
      </w:pPr>
    </w:p>
    <w:p w:rsidR="00641D46" w:rsidRDefault="004D016C">
      <w:pPr>
        <w:pStyle w:val="a4"/>
        <w:numPr>
          <w:ilvl w:val="2"/>
          <w:numId w:val="1"/>
        </w:numPr>
        <w:tabs>
          <w:tab w:val="left" w:pos="1233"/>
        </w:tabs>
        <w:spacing w:before="178"/>
        <w:ind w:right="148" w:firstLine="710"/>
        <w:rPr>
          <w:sz w:val="28"/>
        </w:rPr>
      </w:pPr>
      <w:r>
        <w:rPr>
          <w:sz w:val="28"/>
        </w:rPr>
        <w:lastRenderedPageBreak/>
        <w:t>организует дежурство класса по школе согласно графику, утвержденному директором общеобразовательной организации;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22"/>
        </w:tabs>
        <w:spacing w:before="4"/>
        <w:ind w:right="148" w:firstLine="710"/>
        <w:rPr>
          <w:sz w:val="28"/>
        </w:rPr>
      </w:pPr>
      <w:r>
        <w:rPr>
          <w:sz w:val="28"/>
        </w:rPr>
        <w:t>участвует в работе педагогического совета общеобразовательной организации, в работе методического объединения классны</w:t>
      </w:r>
      <w:r>
        <w:rPr>
          <w:sz w:val="28"/>
        </w:rPr>
        <w:t>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51"/>
        </w:tabs>
        <w:ind w:right="147" w:firstLine="710"/>
        <w:rPr>
          <w:sz w:val="28"/>
        </w:rPr>
      </w:pPr>
      <w:r>
        <w:rPr>
          <w:sz w:val="28"/>
        </w:rPr>
        <w:t>осуществляет заботу о здоровье и безопасности обучающих</w:t>
      </w:r>
      <w:r>
        <w:rPr>
          <w:sz w:val="28"/>
        </w:rPr>
        <w:t>ся, оперативно извещает директора школы о каждом несчастном случае, извещает 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представителей), оперативно принимает меры по оказанию первой помощи при несчастном случае;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185"/>
        </w:tabs>
        <w:ind w:right="146" w:firstLine="710"/>
        <w:rPr>
          <w:sz w:val="28"/>
        </w:rPr>
      </w:pPr>
      <w:r>
        <w:rPr>
          <w:sz w:val="28"/>
        </w:rPr>
        <w:t>соблюдает требования к сохранности помещений. Организует соблюдение</w:t>
      </w:r>
      <w:r>
        <w:rPr>
          <w:sz w:val="28"/>
        </w:rPr>
        <w:t xml:space="preserve"> обучающимися сохранности помещения класса и оборудования;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79"/>
        </w:tabs>
        <w:spacing w:line="242" w:lineRule="auto"/>
        <w:ind w:right="138" w:firstLine="710"/>
        <w:rPr>
          <w:sz w:val="28"/>
        </w:rPr>
      </w:pPr>
      <w:r>
        <w:rPr>
          <w:sz w:val="28"/>
        </w:rPr>
        <w:t xml:space="preserve">систематически повышает свою профессиональную квалификацию, участвует в деятельности методического объединения классных </w:t>
      </w:r>
      <w:r>
        <w:rPr>
          <w:spacing w:val="-2"/>
          <w:sz w:val="28"/>
        </w:rPr>
        <w:t>руководителей;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13"/>
        </w:tabs>
        <w:spacing w:line="317" w:lineRule="exact"/>
        <w:ind w:left="1013" w:hanging="162"/>
        <w:rPr>
          <w:sz w:val="28"/>
        </w:rPr>
      </w:pPr>
      <w:r>
        <w:rPr>
          <w:sz w:val="28"/>
        </w:rPr>
        <w:t>строго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руководителя</w:t>
      </w:r>
      <w:r>
        <w:rPr>
          <w:spacing w:val="-2"/>
          <w:sz w:val="28"/>
        </w:rPr>
        <w:t>.</w:t>
      </w:r>
    </w:p>
    <w:p w:rsidR="00641D46" w:rsidRDefault="00641D46">
      <w:pPr>
        <w:pStyle w:val="a3"/>
        <w:spacing w:before="1"/>
        <w:ind w:left="0" w:firstLine="0"/>
        <w:jc w:val="left"/>
      </w:pPr>
    </w:p>
    <w:p w:rsidR="00641D46" w:rsidRDefault="004D016C">
      <w:pPr>
        <w:pStyle w:val="1"/>
        <w:numPr>
          <w:ilvl w:val="0"/>
          <w:numId w:val="1"/>
        </w:numPr>
        <w:tabs>
          <w:tab w:val="left" w:pos="4557"/>
        </w:tabs>
        <w:ind w:left="4557" w:hanging="282"/>
        <w:jc w:val="left"/>
      </w:pPr>
      <w:bookmarkStart w:id="3" w:name="3._Права"/>
      <w:bookmarkEnd w:id="3"/>
      <w:r>
        <w:rPr>
          <w:spacing w:val="-2"/>
        </w:rPr>
        <w:t>Права</w:t>
      </w:r>
    </w:p>
    <w:p w:rsidR="00641D46" w:rsidRDefault="004D016C">
      <w:pPr>
        <w:pStyle w:val="a3"/>
        <w:spacing w:before="317"/>
        <w:ind w:right="147"/>
      </w:pPr>
      <w:r>
        <w:t>Педагогический работник, осуществляющий функции классного руководителя, имеет право: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199"/>
        </w:tabs>
        <w:ind w:right="146" w:firstLine="542"/>
        <w:jc w:val="both"/>
        <w:rPr>
          <w:sz w:val="28"/>
        </w:rPr>
      </w:pPr>
      <w:r>
        <w:rPr>
          <w:sz w:val="28"/>
        </w:rPr>
        <w:t>На все предусмотренные законодательством Российской Федерации социальные гарантии, в том числе: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1" w:lineRule="exact"/>
        <w:ind w:left="845" w:hanging="162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07"/>
        </w:tabs>
        <w:ind w:right="142" w:firstLine="542"/>
        <w:rPr>
          <w:sz w:val="28"/>
        </w:rPr>
      </w:pPr>
      <w:r>
        <w:rPr>
          <w:sz w:val="28"/>
        </w:rPr>
        <w:t>на дополнительное профессиональное образование по профилю педагогической деятельности не реже чем один раз в три года;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1089"/>
        </w:tabs>
        <w:spacing w:line="242" w:lineRule="auto"/>
        <w:ind w:right="146" w:firstLine="542"/>
        <w:rPr>
          <w:sz w:val="28"/>
        </w:rPr>
      </w:pPr>
      <w:r>
        <w:rPr>
          <w:sz w:val="28"/>
        </w:rPr>
        <w:t xml:space="preserve">на ежегодный основной удлиненный оплачиваемый отпуск, продолжительность которого определяется Правительством Российской </w:t>
      </w:r>
      <w:r>
        <w:rPr>
          <w:spacing w:val="-2"/>
          <w:sz w:val="28"/>
        </w:rPr>
        <w:t>Федерации;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4"/>
        </w:tabs>
        <w:ind w:right="152" w:firstLine="54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дли</w:t>
      </w:r>
      <w:r>
        <w:rPr>
          <w:sz w:val="28"/>
        </w:rPr>
        <w:t>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каждые десять лет непрерывной педагогической работы;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1" w:lineRule="exact"/>
        <w:ind w:left="845" w:hanging="162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досрочное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старости;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45"/>
        </w:tabs>
        <w:spacing w:line="322" w:lineRule="exact"/>
        <w:ind w:left="845" w:hanging="162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руководителя;</w:t>
      </w:r>
    </w:p>
    <w:p w:rsidR="00641D46" w:rsidRDefault="004D016C">
      <w:pPr>
        <w:pStyle w:val="a4"/>
        <w:numPr>
          <w:ilvl w:val="2"/>
          <w:numId w:val="1"/>
        </w:numPr>
        <w:tabs>
          <w:tab w:val="left" w:pos="892"/>
        </w:tabs>
        <w:ind w:right="150" w:firstLine="542"/>
        <w:rPr>
          <w:sz w:val="28"/>
        </w:rPr>
      </w:pPr>
      <w:r>
        <w:rPr>
          <w:sz w:val="28"/>
        </w:rPr>
        <w:t>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27"/>
        </w:tabs>
        <w:ind w:right="141" w:firstLine="542"/>
        <w:jc w:val="both"/>
        <w:rPr>
          <w:sz w:val="28"/>
        </w:rPr>
      </w:pPr>
      <w:r>
        <w:rPr>
          <w:sz w:val="28"/>
        </w:rPr>
        <w:t>Знакомиться с проектами решений руководства</w:t>
      </w:r>
      <w:r>
        <w:rPr>
          <w:sz w:val="28"/>
        </w:rPr>
        <w:t xml:space="preserve">, касающимися его </w:t>
      </w:r>
      <w:r>
        <w:rPr>
          <w:spacing w:val="-2"/>
          <w:sz w:val="28"/>
        </w:rPr>
        <w:t>деятельности.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338"/>
        </w:tabs>
        <w:ind w:right="140" w:firstLine="542"/>
        <w:jc w:val="both"/>
        <w:rPr>
          <w:sz w:val="28"/>
        </w:rPr>
      </w:pPr>
      <w:r>
        <w:rPr>
          <w:sz w:val="28"/>
        </w:rPr>
        <w:t>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641D46" w:rsidRDefault="00641D46">
      <w:pPr>
        <w:pStyle w:val="a4"/>
        <w:rPr>
          <w:sz w:val="28"/>
        </w:rPr>
        <w:sectPr w:rsidR="00641D46">
          <w:pgSz w:w="11910" w:h="16840"/>
          <w:pgMar w:top="1040" w:right="708" w:bottom="280" w:left="1559" w:header="752" w:footer="0" w:gutter="0"/>
          <w:cols w:space="720"/>
        </w:sectPr>
      </w:pPr>
    </w:p>
    <w:p w:rsidR="00641D46" w:rsidRDefault="004D016C">
      <w:pPr>
        <w:pStyle w:val="a4"/>
        <w:numPr>
          <w:ilvl w:val="1"/>
          <w:numId w:val="1"/>
        </w:numPr>
        <w:tabs>
          <w:tab w:val="left" w:pos="1203"/>
        </w:tabs>
        <w:spacing w:before="178" w:line="242" w:lineRule="auto"/>
        <w:ind w:right="144" w:firstLine="542"/>
        <w:jc w:val="both"/>
        <w:rPr>
          <w:sz w:val="28"/>
        </w:rPr>
      </w:pPr>
      <w:r>
        <w:rPr>
          <w:sz w:val="28"/>
        </w:rPr>
        <w:lastRenderedPageBreak/>
        <w:t>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03"/>
        </w:tabs>
        <w:ind w:right="135" w:firstLine="542"/>
        <w:jc w:val="both"/>
        <w:rPr>
          <w:sz w:val="28"/>
        </w:rPr>
      </w:pPr>
      <w:r>
        <w:rPr>
          <w:sz w:val="28"/>
        </w:rPr>
        <w:t xml:space="preserve">Привлекать специалистов к решению задач, возложенных на него с </w:t>
      </w:r>
      <w:r>
        <w:rPr>
          <w:sz w:val="28"/>
        </w:rPr>
        <w:t>разрешения руководства.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66"/>
        </w:tabs>
        <w:ind w:right="143" w:firstLine="542"/>
        <w:jc w:val="both"/>
        <w:rPr>
          <w:sz w:val="28"/>
        </w:rPr>
      </w:pPr>
      <w:r>
        <w:rPr>
          <w:sz w:val="28"/>
        </w:rPr>
        <w:t>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70"/>
        </w:tabs>
        <w:ind w:right="145" w:firstLine="542"/>
        <w:jc w:val="both"/>
        <w:rPr>
          <w:sz w:val="28"/>
        </w:rPr>
      </w:pPr>
      <w:r>
        <w:rPr>
          <w:sz w:val="28"/>
        </w:rPr>
        <w:t>Присутствова</w:t>
      </w:r>
      <w:r>
        <w:rPr>
          <w:sz w:val="28"/>
        </w:rPr>
        <w:t>ть на любых уроках и мероприятиях, проводимых учителями-предметниками в классе.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611"/>
        </w:tabs>
        <w:ind w:right="149" w:firstLine="542"/>
        <w:jc w:val="both"/>
        <w:rPr>
          <w:sz w:val="28"/>
        </w:rPr>
      </w:pPr>
      <w:r>
        <w:rPr>
          <w:sz w:val="28"/>
        </w:rPr>
        <w:t>Поощрять обучающихся в порядке, установленном организационными документами общеобразовательной организации.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37"/>
        </w:tabs>
        <w:ind w:right="146" w:firstLine="542"/>
        <w:jc w:val="both"/>
        <w:rPr>
          <w:sz w:val="28"/>
        </w:rPr>
      </w:pPr>
      <w:r>
        <w:rPr>
          <w:sz w:val="28"/>
        </w:rPr>
        <w:t>Сотрудничать со специалистами социальных служб, медицинских организа</w:t>
      </w:r>
      <w:r>
        <w:rPr>
          <w:sz w:val="28"/>
        </w:rPr>
        <w:t>ций, инспекций по делам несовершеннолетних.</w:t>
      </w:r>
    </w:p>
    <w:p w:rsidR="00641D46" w:rsidRDefault="00641D46">
      <w:pPr>
        <w:pStyle w:val="a3"/>
        <w:ind w:left="0" w:firstLine="0"/>
        <w:jc w:val="left"/>
      </w:pPr>
    </w:p>
    <w:p w:rsidR="00641D46" w:rsidRDefault="004D016C">
      <w:pPr>
        <w:pStyle w:val="1"/>
        <w:numPr>
          <w:ilvl w:val="0"/>
          <w:numId w:val="1"/>
        </w:numPr>
        <w:tabs>
          <w:tab w:val="left" w:pos="3870"/>
        </w:tabs>
        <w:ind w:left="3870" w:hanging="282"/>
        <w:jc w:val="left"/>
      </w:pPr>
      <w:bookmarkStart w:id="4" w:name="4._Ответственность"/>
      <w:bookmarkEnd w:id="4"/>
      <w:r>
        <w:rPr>
          <w:spacing w:val="-2"/>
        </w:rPr>
        <w:t>Ответственность</w:t>
      </w:r>
    </w:p>
    <w:p w:rsidR="00641D46" w:rsidRDefault="004D016C">
      <w:pPr>
        <w:pStyle w:val="a3"/>
        <w:spacing w:before="317"/>
        <w:ind w:right="147"/>
      </w:pPr>
      <w:r>
        <w:t>Педагогический работник, осуществляющий функции классного руководителя, несет ответственность: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176"/>
        </w:tabs>
        <w:spacing w:line="321" w:lineRule="exact"/>
        <w:ind w:left="1176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75"/>
        </w:tabs>
        <w:ind w:right="147" w:firstLine="542"/>
        <w:jc w:val="both"/>
        <w:rPr>
          <w:sz w:val="28"/>
        </w:rPr>
      </w:pPr>
      <w:r>
        <w:rPr>
          <w:sz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</w:t>
      </w:r>
      <w:r>
        <w:rPr>
          <w:spacing w:val="-2"/>
          <w:sz w:val="28"/>
        </w:rPr>
        <w:t>обучающегося.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184"/>
        </w:tabs>
        <w:ind w:right="138" w:firstLine="542"/>
        <w:jc w:val="both"/>
        <w:rPr>
          <w:sz w:val="28"/>
        </w:rPr>
      </w:pPr>
      <w:r>
        <w:rPr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</w:t>
      </w:r>
      <w:r>
        <w:rPr>
          <w:sz w:val="28"/>
        </w:rPr>
        <w:t xml:space="preserve">струкцией, - в пределах, определенных трудовым законодательством Российской </w:t>
      </w:r>
      <w:r>
        <w:rPr>
          <w:spacing w:val="-2"/>
          <w:sz w:val="28"/>
        </w:rPr>
        <w:t>Федерации.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13"/>
        </w:tabs>
        <w:spacing w:before="2"/>
        <w:ind w:right="142" w:firstLine="542"/>
        <w:jc w:val="both"/>
        <w:rPr>
          <w:sz w:val="28"/>
        </w:rPr>
      </w:pPr>
      <w:r>
        <w:rPr>
          <w:sz w:val="28"/>
        </w:rPr>
        <w:t>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</w:t>
      </w:r>
      <w:r>
        <w:rPr>
          <w:sz w:val="28"/>
        </w:rPr>
        <w:t>ской Федерации.</w:t>
      </w:r>
    </w:p>
    <w:p w:rsidR="00641D46" w:rsidRDefault="004D016C">
      <w:pPr>
        <w:pStyle w:val="a4"/>
        <w:numPr>
          <w:ilvl w:val="1"/>
          <w:numId w:val="1"/>
        </w:numPr>
        <w:tabs>
          <w:tab w:val="left" w:pos="1222"/>
        </w:tabs>
        <w:ind w:right="139" w:firstLine="542"/>
        <w:jc w:val="both"/>
        <w:rPr>
          <w:sz w:val="28"/>
        </w:rPr>
      </w:pPr>
      <w:r>
        <w:rPr>
          <w:sz w:val="28"/>
        </w:rPr>
        <w:t>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641D46" w:rsidRDefault="004D016C">
      <w:pPr>
        <w:pStyle w:val="a3"/>
        <w:spacing w:before="320"/>
        <w:ind w:left="683" w:firstLine="0"/>
        <w:jc w:val="left"/>
      </w:pPr>
      <w:r>
        <w:t>С</w:t>
      </w:r>
      <w:r>
        <w:rPr>
          <w:spacing w:val="-9"/>
        </w:rPr>
        <w:t xml:space="preserve"> </w:t>
      </w:r>
      <w:r>
        <w:t>инструкцией</w:t>
      </w:r>
      <w:r>
        <w:rPr>
          <w:spacing w:val="-10"/>
        </w:rPr>
        <w:t xml:space="preserve"> </w:t>
      </w:r>
      <w:r>
        <w:rPr>
          <w:spacing w:val="-2"/>
        </w:rPr>
        <w:t>ознакомлены:</w:t>
      </w:r>
    </w:p>
    <w:sectPr w:rsidR="00641D46">
      <w:pgSz w:w="11910" w:h="16840"/>
      <w:pgMar w:top="1040" w:right="708" w:bottom="280" w:left="1559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6C" w:rsidRDefault="004D016C">
      <w:r>
        <w:separator/>
      </w:r>
    </w:p>
  </w:endnote>
  <w:endnote w:type="continuationSeparator" w:id="0">
    <w:p w:rsidR="004D016C" w:rsidRDefault="004D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6C" w:rsidRDefault="004D016C">
      <w:r>
        <w:separator/>
      </w:r>
    </w:p>
  </w:footnote>
  <w:footnote w:type="continuationSeparator" w:id="0">
    <w:p w:rsidR="004D016C" w:rsidRDefault="004D0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46" w:rsidRDefault="004D016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0832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464565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1D46" w:rsidRDefault="004D01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5610D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pt;margin-top:36.6pt;width:12.6pt;height:13.0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l27b64QAAAAkBAAAPAAAAAAAAAAAAAAAAAP4DAABkcnMvZG93bnJldi54bWxQSwUG&#10;AAAAAAQABADzAAAADAUAAAAA&#10;" filled="f" stroked="f">
              <v:path arrowok="t"/>
              <v:textbox inset="0,0,0,0">
                <w:txbxContent>
                  <w:p w:rsidR="00641D46" w:rsidRDefault="004D01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5610D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26F3B"/>
    <w:multiLevelType w:val="multilevel"/>
    <w:tmpl w:val="FC84FB96"/>
    <w:lvl w:ilvl="0">
      <w:start w:val="1"/>
      <w:numFmt w:val="decimal"/>
      <w:lvlText w:val="%1."/>
      <w:lvlJc w:val="left"/>
      <w:pPr>
        <w:ind w:left="378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2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46"/>
    <w:rsid w:val="004D016C"/>
    <w:rsid w:val="00641D46"/>
    <w:rsid w:val="009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B82AF-8379-43E2-98BE-087FF0A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8" TargetMode="External"/><Relationship Id="rId13" Type="http://schemas.openxmlformats.org/officeDocument/2006/relationships/hyperlink" Target="https://login.consultant.ru/link/?req=doc&amp;base=LAW&amp;n=430621&amp;dst=101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2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EXP&amp;n=36380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6278&amp;dst=100009" TargetMode="External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Admin</cp:lastModifiedBy>
  <cp:revision>2</cp:revision>
  <dcterms:created xsi:type="dcterms:W3CDTF">2025-03-25T10:30:00Z</dcterms:created>
  <dcterms:modified xsi:type="dcterms:W3CDTF">2025-03-25T10:30:00Z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